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CF" w:rsidRDefault="0032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1F66FF" w:rsidRDefault="003246CF" w:rsidP="001F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48B5">
        <w:rPr>
          <w:rFonts w:ascii="Times New Roman" w:hAnsi="Times New Roman" w:cs="Times New Roman"/>
          <w:sz w:val="28"/>
          <w:szCs w:val="28"/>
        </w:rPr>
        <w:t>Пассивное курение.</w:t>
      </w:r>
    </w:p>
    <w:p w:rsidR="001F66FF" w:rsidRDefault="001F66FF" w:rsidP="001F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1F66F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FF">
        <w:rPr>
          <w:rFonts w:ascii="Times New Roman" w:hAnsi="Times New Roman" w:cs="Times New Roman"/>
          <w:sz w:val="28"/>
          <w:szCs w:val="28"/>
        </w:rPr>
        <w:t xml:space="preserve">Курение табака — самая распространенная вредная привычка в мире. О том, как негативно никотин и смолы влияют на здоровье человека, пишут на сигаретных упаковках, об этом твердят врачи, родители убеждают своих детей даже не начинать курить. А что делать тем людям, кто не по своей воле травится сигаретным дымом? </w:t>
      </w:r>
      <w:r w:rsidR="00E639B0" w:rsidRPr="00E639B0">
        <w:rPr>
          <w:rFonts w:ascii="Times New Roman" w:hAnsi="Times New Roman" w:cs="Times New Roman"/>
          <w:sz w:val="28"/>
          <w:szCs w:val="28"/>
        </w:rPr>
        <w:t>Термин «пассивное курение» означает непреднамеренное и нежеланное вдыхание воздуха, отравленного веществами, выделяющимися при курении. То есть, курильщик, сознательно вдыхая дым сигареты, не задумываясь травит стоящих рядом некурящих людей!</w:t>
      </w:r>
      <w:r w:rsidR="00E6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E5" w:rsidRDefault="001F66F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FF">
        <w:rPr>
          <w:rFonts w:ascii="Times New Roman" w:hAnsi="Times New Roman" w:cs="Times New Roman"/>
          <w:sz w:val="28"/>
          <w:szCs w:val="28"/>
        </w:rPr>
        <w:t xml:space="preserve">Именно травит, так как находящиеся возле него люди, </w:t>
      </w:r>
      <w:r w:rsidR="00E639B0" w:rsidRPr="001F66FF">
        <w:rPr>
          <w:rFonts w:ascii="Times New Roman" w:hAnsi="Times New Roman" w:cs="Times New Roman"/>
          <w:sz w:val="28"/>
          <w:szCs w:val="28"/>
        </w:rPr>
        <w:t>к примеру,</w:t>
      </w:r>
      <w:r w:rsidRPr="001F66FF">
        <w:rPr>
          <w:rFonts w:ascii="Times New Roman" w:hAnsi="Times New Roman" w:cs="Times New Roman"/>
          <w:sz w:val="28"/>
          <w:szCs w:val="28"/>
        </w:rPr>
        <w:t xml:space="preserve"> на автобусной остановке или в уличном кафе, вынуждены вдыхать до 60% тех токсинов, которые содержатся в табачном дыме.</w:t>
      </w:r>
      <w:r w:rsidR="00BB76E5" w:rsidRPr="00BB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E5" w:rsidRDefault="00BB76E5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B76E5">
        <w:rPr>
          <w:rFonts w:ascii="Times New Roman" w:hAnsi="Times New Roman" w:cs="Times New Roman"/>
          <w:sz w:val="28"/>
          <w:szCs w:val="28"/>
        </w:rPr>
        <w:t>ыло установлено, что 35-40 процентов сигаретного табака в сигаретах с фильтрами сгорает во время затяжек курящего, а остальная часть (60-65 процентов) - во время тления между затяжками. Именно эти проценты активный кури</w:t>
      </w:r>
      <w:r>
        <w:rPr>
          <w:rFonts w:ascii="Times New Roman" w:hAnsi="Times New Roman" w:cs="Times New Roman"/>
          <w:sz w:val="28"/>
          <w:szCs w:val="28"/>
        </w:rPr>
        <w:t xml:space="preserve">льщик и делит с присутствующими </w:t>
      </w:r>
      <w:r w:rsidR="00502683">
        <w:rPr>
          <w:rFonts w:ascii="Times New Roman" w:hAnsi="Times New Roman" w:cs="Times New Roman"/>
          <w:sz w:val="28"/>
          <w:szCs w:val="28"/>
        </w:rPr>
        <w:t xml:space="preserve">и </w:t>
      </w:r>
      <w:r w:rsidR="00502683" w:rsidRPr="00BB76E5">
        <w:rPr>
          <w:rFonts w:ascii="Times New Roman" w:hAnsi="Times New Roman" w:cs="Times New Roman"/>
          <w:sz w:val="28"/>
          <w:szCs w:val="28"/>
        </w:rPr>
        <w:t>ту</w:t>
      </w:r>
      <w:r w:rsidRPr="00BB76E5">
        <w:rPr>
          <w:rFonts w:ascii="Times New Roman" w:hAnsi="Times New Roman" w:cs="Times New Roman"/>
          <w:sz w:val="28"/>
          <w:szCs w:val="28"/>
        </w:rPr>
        <w:t xml:space="preserve"> же патологию, что и активное, таким образом, пассивные курильщики имеют риск заболеть болезнями органов дыхания, болезнями сердечно-сосудистой системы, раком легких.</w:t>
      </w:r>
    </w:p>
    <w:p w:rsidR="00BB76E5" w:rsidRDefault="00E639B0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9B0">
        <w:rPr>
          <w:rFonts w:ascii="Times New Roman" w:hAnsi="Times New Roman" w:cs="Times New Roman"/>
          <w:sz w:val="28"/>
          <w:szCs w:val="28"/>
        </w:rPr>
        <w:t xml:space="preserve">Бытует мнение, что пассивное курение вреднее активного — </w:t>
      </w:r>
      <w:r w:rsidR="00BB76E5" w:rsidRPr="00E639B0">
        <w:rPr>
          <w:rFonts w:ascii="Times New Roman" w:hAnsi="Times New Roman" w:cs="Times New Roman"/>
          <w:sz w:val="28"/>
          <w:szCs w:val="28"/>
        </w:rPr>
        <w:t>и это</w:t>
      </w:r>
      <w:r w:rsidRPr="00E639B0">
        <w:rPr>
          <w:rFonts w:ascii="Times New Roman" w:hAnsi="Times New Roman" w:cs="Times New Roman"/>
          <w:sz w:val="28"/>
          <w:szCs w:val="28"/>
        </w:rPr>
        <w:t xml:space="preserve"> правда. На первый взгляд и активные, и пассивные курильщик вдыхают один и тот же дым. </w:t>
      </w:r>
    </w:p>
    <w:p w:rsidR="001F66FF" w:rsidRDefault="001F66F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FF">
        <w:rPr>
          <w:rFonts w:ascii="Times New Roman" w:hAnsi="Times New Roman" w:cs="Times New Roman"/>
          <w:sz w:val="28"/>
          <w:szCs w:val="28"/>
        </w:rPr>
        <w:t>Во всем мире от страшных последствий пассивного курения ежегодно погибает около 600 000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68" w:rsidRDefault="00502683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людей легко принимают решение начать курить и мысль о возможных опасных последствиях отодвигают на задний план. Не становитесь одним из них!</w:t>
      </w:r>
    </w:p>
    <w:p w:rsidR="00401468" w:rsidRDefault="00502683" w:rsidP="009B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68">
        <w:rPr>
          <w:rFonts w:ascii="Times New Roman" w:hAnsi="Times New Roman" w:cs="Times New Roman"/>
          <w:b/>
          <w:sz w:val="28"/>
          <w:szCs w:val="28"/>
        </w:rPr>
        <w:t xml:space="preserve"> Если вы не курите - не начинайте, а если курите – откажитесь от </w:t>
      </w:r>
      <w:r w:rsidR="001D100B" w:rsidRPr="00401468">
        <w:rPr>
          <w:rFonts w:ascii="Times New Roman" w:hAnsi="Times New Roman" w:cs="Times New Roman"/>
          <w:b/>
          <w:sz w:val="28"/>
          <w:szCs w:val="28"/>
        </w:rPr>
        <w:t xml:space="preserve">курения! </w:t>
      </w:r>
    </w:p>
    <w:p w:rsidR="00502683" w:rsidRP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D100B" w:rsidRPr="00401468">
        <w:rPr>
          <w:rFonts w:ascii="Times New Roman" w:hAnsi="Times New Roman" w:cs="Times New Roman"/>
          <w:b/>
          <w:sz w:val="28"/>
          <w:szCs w:val="28"/>
        </w:rPr>
        <w:t>Именно для этого существует Ваша сила воли.</w:t>
      </w:r>
      <w:r w:rsidR="00502683" w:rsidRPr="004014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66FF" w:rsidRDefault="001F66F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общей практики</w:t>
      </w:r>
    </w:p>
    <w:p w:rsidR="00401468" w:rsidRDefault="00401468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поликлиники № 2                                                     Адамович Т.И.</w:t>
      </w:r>
      <w:bookmarkStart w:id="0" w:name="_GoBack"/>
      <w:bookmarkEnd w:id="0"/>
    </w:p>
    <w:p w:rsidR="001F66FF" w:rsidRDefault="001F66F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Pr="003246CF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6130FA" w:rsidRPr="003246CF" w:rsidSect="00324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1D100B"/>
    <w:rsid w:val="001F66FF"/>
    <w:rsid w:val="002605DD"/>
    <w:rsid w:val="0029321B"/>
    <w:rsid w:val="003246CF"/>
    <w:rsid w:val="00401468"/>
    <w:rsid w:val="00502683"/>
    <w:rsid w:val="005548B5"/>
    <w:rsid w:val="00605CE4"/>
    <w:rsid w:val="006130FA"/>
    <w:rsid w:val="007D6F0A"/>
    <w:rsid w:val="009B17CB"/>
    <w:rsid w:val="00BB76E5"/>
    <w:rsid w:val="00E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A054-4FD7-431E-ADDF-06B9FB1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6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D235-8B36-425A-AA27-70DACC87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2018-11-01T07:04:00Z</cp:lastPrinted>
  <dcterms:created xsi:type="dcterms:W3CDTF">2018-11-01T06:04:00Z</dcterms:created>
  <dcterms:modified xsi:type="dcterms:W3CDTF">2018-11-01T07:10:00Z</dcterms:modified>
</cp:coreProperties>
</file>